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73AE" w:rsidTr="00B573A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3AE" w:rsidRDefault="00B573AE" w:rsidP="00B573A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>
              <w:t>8 марта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3AE" w:rsidRDefault="00B573AE" w:rsidP="00B573A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right"/>
            </w:pPr>
            <w:r>
              <w:t>N 120</w:t>
            </w:r>
          </w:p>
        </w:tc>
      </w:tr>
    </w:tbl>
    <w:p w:rsidR="00B573AE" w:rsidRDefault="00B573AE" w:rsidP="00B573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sz w:val="2"/>
          <w:szCs w:val="2"/>
        </w:rPr>
      </w:pPr>
    </w:p>
    <w:p w:rsidR="00B573AE" w:rsidRDefault="00B573AE" w:rsidP="00B573AE">
      <w:pPr>
        <w:widowControl w:val="0"/>
        <w:autoSpaceDE w:val="0"/>
        <w:autoSpaceDN w:val="0"/>
        <w:adjustRightInd w:val="0"/>
        <w:spacing w:after="0"/>
        <w:ind w:firstLine="0"/>
      </w:pPr>
    </w:p>
    <w:p w:rsidR="00B573AE" w:rsidRDefault="00B573AE" w:rsidP="00B573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</w:rPr>
      </w:pPr>
      <w:r>
        <w:rPr>
          <w:b/>
          <w:bCs/>
        </w:rPr>
        <w:t>УКАЗ</w:t>
      </w:r>
    </w:p>
    <w:p w:rsidR="00B573AE" w:rsidRDefault="00B573AE" w:rsidP="00B573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</w:rPr>
      </w:pPr>
    </w:p>
    <w:p w:rsidR="00B573AE" w:rsidRDefault="00B573AE" w:rsidP="00B573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B573AE" w:rsidRDefault="00B573AE" w:rsidP="00B573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</w:rPr>
      </w:pPr>
    </w:p>
    <w:p w:rsidR="00B573AE" w:rsidRDefault="00B573AE" w:rsidP="00B573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О НЕКОТОРЫХ ВОПРОСАХ ПРОТИВОДЕЙСТВИЯ КОРРУПЦИИ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jc w:val="center"/>
      </w:pP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>1. Руководителям федеральных государственных органов, государственных корпораций (компаний</w:t>
      </w:r>
      <w:bookmarkStart w:id="0" w:name="_GoBack"/>
      <w:bookmarkEnd w:id="0"/>
      <w:r>
        <w:t>), фондов и иных организаций, созданных Российской Федерацией на основании федеральных законов: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bookmarkStart w:id="1" w:name="Par12"/>
      <w:bookmarkEnd w:id="1"/>
      <w:r>
        <w:t xml:space="preserve">а) обеспечить в 3-месячный срок разработку и утверждение перечней должностей, предусмотренных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bookmarkStart w:id="2" w:name="Par13"/>
      <w:bookmarkEnd w:id="2"/>
      <w:proofErr w:type="gramStart"/>
      <w:r>
        <w:t>б</w:t>
      </w:r>
      <w:proofErr w:type="gramEnd"/>
      <w:r>
        <w:t xml:space="preserve">) при разработке перечней должностей, указанных в </w:t>
      </w:r>
      <w:hyperlink w:anchor="Par12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должности</w:t>
      </w:r>
      <w:proofErr w:type="gramEnd"/>
      <w:r>
        <w:t xml:space="preserve"> федеральной государственной гражданской службы, отнесенные к высшей группе должностей;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исполнение</w:t>
      </w:r>
      <w:proofErr w:type="gramEnd"/>
      <w:r>
        <w:t xml:space="preserve"> обязанностей по должности предусматривает допуск к сведениям особой важности.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7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3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8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</w:t>
      </w:r>
      <w:r>
        <w:lastRenderedPageBreak/>
        <w:t>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4.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а</w:t>
      </w:r>
      <w:proofErr w:type="gramEnd"/>
      <w:r>
        <w:t xml:space="preserve">) из </w:t>
      </w:r>
      <w:hyperlink r:id="rId12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3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б</w:t>
      </w:r>
      <w:proofErr w:type="gramEnd"/>
      <w:r>
        <w:t xml:space="preserve">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5.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а</w:t>
      </w:r>
      <w:proofErr w:type="gramEnd"/>
      <w:r>
        <w:t xml:space="preserve">) </w:t>
      </w: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б</w:t>
      </w:r>
      <w:proofErr w:type="gramEnd"/>
      <w:r>
        <w:t xml:space="preserve">) из </w:t>
      </w:r>
      <w:hyperlink r:id="rId18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в</w:t>
      </w:r>
      <w:proofErr w:type="gramEnd"/>
      <w:r>
        <w:t xml:space="preserve">) </w:t>
      </w:r>
      <w:hyperlink r:id="rId19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"6. Федеральный государственный служащий, замещающий должность федеральной государственной службы, не включенную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Положения.".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6.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>
        <w:lastRenderedPageBreak/>
        <w:t xml:space="preserve">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а</w:t>
      </w:r>
      <w:proofErr w:type="gramEnd"/>
      <w:r>
        <w:t xml:space="preserve">) в </w:t>
      </w:r>
      <w:hyperlink r:id="rId23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из</w:t>
      </w:r>
      <w:proofErr w:type="gramEnd"/>
      <w:r>
        <w:t xml:space="preserve"> </w:t>
      </w:r>
      <w:hyperlink r:id="rId24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hyperlink r:id="rId25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подпунктом "м" следующего содержания: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б</w:t>
      </w:r>
      <w:proofErr w:type="gramEnd"/>
      <w:r>
        <w:t xml:space="preserve">) </w:t>
      </w:r>
      <w:hyperlink r:id="rId26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7. Внести в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а</w:t>
      </w:r>
      <w:proofErr w:type="gramEnd"/>
      <w:r>
        <w:t xml:space="preserve">) в </w:t>
      </w:r>
      <w:hyperlink r:id="rId29" w:history="1">
        <w:r>
          <w:rPr>
            <w:color w:val="0000FF"/>
          </w:rPr>
          <w:t>пункте 16</w:t>
        </w:r>
      </w:hyperlink>
      <w:r>
        <w:t>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hyperlink r:id="rId30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дополнить абзацем следующего содержания: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hyperlink r:id="rId32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"д"</w:t>
        </w:r>
      </w:hyperlink>
      <w:r>
        <w:t xml:space="preserve"> изложить в следующей редакции: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 xml:space="preserve">"д) поступившее в соответствии с </w:t>
      </w:r>
      <w:hyperlink r:id="rId3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б</w:t>
      </w:r>
      <w:proofErr w:type="gramEnd"/>
      <w:r>
        <w:t xml:space="preserve">) </w:t>
      </w:r>
      <w:hyperlink r:id="rId35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в</w:t>
      </w:r>
      <w:proofErr w:type="gramEnd"/>
      <w:r>
        <w:t xml:space="preserve">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а) признать,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б)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proofErr w:type="gramStart"/>
      <w:r>
        <w:t>г</w:t>
      </w:r>
      <w:proofErr w:type="gramEnd"/>
      <w:r>
        <w:t xml:space="preserve">) </w:t>
      </w:r>
      <w:hyperlink r:id="rId39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</w:t>
      </w:r>
      <w:r>
        <w:lastRenderedPageBreak/>
        <w:t>отражены в протоколе заседания комиссии.".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8.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1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ind w:firstLine="540"/>
      </w:pPr>
      <w:r>
        <w:t>9. Настоящий Указ вступает в силу со дня его подписания.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jc w:val="right"/>
      </w:pPr>
    </w:p>
    <w:p w:rsidR="00B573AE" w:rsidRDefault="00B573AE">
      <w:pPr>
        <w:widowControl w:val="0"/>
        <w:autoSpaceDE w:val="0"/>
        <w:autoSpaceDN w:val="0"/>
        <w:adjustRightInd w:val="0"/>
        <w:spacing w:after="0"/>
        <w:jc w:val="right"/>
      </w:pPr>
      <w:r>
        <w:t>Президент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jc w:val="right"/>
      </w:pPr>
      <w:r>
        <w:t>Российской Федерации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  <w:jc w:val="right"/>
      </w:pPr>
      <w:r>
        <w:t>В.ПУТИН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</w:pPr>
      <w:r>
        <w:t>Москва, Кремль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</w:pPr>
      <w:r>
        <w:t>8 марта 2015 года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</w:pPr>
      <w:r>
        <w:t>N 120</w:t>
      </w:r>
    </w:p>
    <w:p w:rsidR="00B573AE" w:rsidRDefault="00B573AE">
      <w:pPr>
        <w:widowControl w:val="0"/>
        <w:autoSpaceDE w:val="0"/>
        <w:autoSpaceDN w:val="0"/>
        <w:adjustRightInd w:val="0"/>
        <w:spacing w:after="0"/>
      </w:pPr>
    </w:p>
    <w:p w:rsidR="00B573AE" w:rsidRDefault="00B573AE">
      <w:pPr>
        <w:widowControl w:val="0"/>
        <w:autoSpaceDE w:val="0"/>
        <w:autoSpaceDN w:val="0"/>
        <w:adjustRightInd w:val="0"/>
        <w:spacing w:after="0"/>
      </w:pPr>
    </w:p>
    <w:p w:rsidR="00B573AE" w:rsidRDefault="00B573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47F64" w:rsidRDefault="00447F64"/>
    <w:sectPr w:rsidR="00447F64" w:rsidSect="0055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AE"/>
    <w:rsid w:val="00447F64"/>
    <w:rsid w:val="00B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982F-E9F2-4FE6-9B38-74B2E53E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F5DBB24FDE214486CAF0B1D93CCE4E958465A9DC80674F7556779880B4FFAC2A6C691CF25809CE1O2K" TargetMode="External"/><Relationship Id="rId13" Type="http://schemas.openxmlformats.org/officeDocument/2006/relationships/hyperlink" Target="consultantplus://offline/ref=B50F5DBB24FDE214486CAF0B1D93CCE4E959415F91CF0674F7556779880B4FFAC2A6C691CF25809DE1O4K" TargetMode="External"/><Relationship Id="rId18" Type="http://schemas.openxmlformats.org/officeDocument/2006/relationships/hyperlink" Target="consultantplus://offline/ref=B50F5DBB24FDE214486CAF0B1D93CCE4E959405890CA0674F7556779880B4FFAC2A6C691CF25809FE1OBK" TargetMode="External"/><Relationship Id="rId26" Type="http://schemas.openxmlformats.org/officeDocument/2006/relationships/hyperlink" Target="consultantplus://offline/ref=B50F5DBB24FDE214486CAF0B1D93CCE4E959405899CE0674F7556779880B4FFAC2A6C691CF258099E1O0K" TargetMode="External"/><Relationship Id="rId39" Type="http://schemas.openxmlformats.org/officeDocument/2006/relationships/hyperlink" Target="consultantplus://offline/ref=B50F5DBB24FDE214486CAF0B1D93CCE4E959405998CA0674F7556779880B4FFAC2A6C691CF258199E1O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0F5DBB24FDE214486CAF0B1D93CCE4E959405899CE0674F755677988E0OBK" TargetMode="External"/><Relationship Id="rId34" Type="http://schemas.openxmlformats.org/officeDocument/2006/relationships/hyperlink" Target="consultantplus://offline/ref=B50F5DBB24FDE214486CAF0B1D93CCE4E95843599DC30674F7556779880B4FFAC2A6C691C824E8O3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50F5DBB24FDE214486CAF0B1D93CCE4E958465A9DC80674F7556779880B4FFAC2A6C691CF25809BE1O4K" TargetMode="External"/><Relationship Id="rId12" Type="http://schemas.openxmlformats.org/officeDocument/2006/relationships/hyperlink" Target="consultantplus://offline/ref=B50F5DBB24FDE214486CAF0B1D93CCE4E959415F91CF0674F7556779880B4FFAC2A6C691CF25809DE1O6K" TargetMode="External"/><Relationship Id="rId17" Type="http://schemas.openxmlformats.org/officeDocument/2006/relationships/hyperlink" Target="consultantplus://offline/ref=B50F5DBB24FDE214486CAF0B1D93CCE4E958425A99CA0674F7556779880B4FFAC2A6C691CF25809CE1O5K" TargetMode="External"/><Relationship Id="rId25" Type="http://schemas.openxmlformats.org/officeDocument/2006/relationships/hyperlink" Target="consultantplus://offline/ref=B50F5DBB24FDE214486CAF0B1D93CCE4E959405899CE0674F7556779880B4FFAC2A6C691CF25819BE1O5K" TargetMode="External"/><Relationship Id="rId33" Type="http://schemas.openxmlformats.org/officeDocument/2006/relationships/hyperlink" Target="consultantplus://offline/ref=B50F5DBB24FDE214486CAF0B1D93CCE4E958465A9CC90674F7556779880B4FFAC2A6C693ECOCK" TargetMode="External"/><Relationship Id="rId38" Type="http://schemas.openxmlformats.org/officeDocument/2006/relationships/hyperlink" Target="consultantplus://offline/ref=B50F5DBB24FDE214486CAF0B1D93CCE4E958465A9DC80674F755677988E0O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0F5DBB24FDE214486CAF0B1D93CCE4E959405890CA0674F7556779880B4FFAC2A6C691CF25809FE1O5K" TargetMode="External"/><Relationship Id="rId20" Type="http://schemas.openxmlformats.org/officeDocument/2006/relationships/hyperlink" Target="consultantplus://offline/ref=B50F5DBB24FDE214486CAF0B1D93CCE4E958425A99CA0674F7556779880B4FFAC2A6C691CF25809CE1O5K" TargetMode="External"/><Relationship Id="rId29" Type="http://schemas.openxmlformats.org/officeDocument/2006/relationships/hyperlink" Target="consultantplus://offline/ref=B50F5DBB24FDE214486CAF0B1D93CCE4E959405998CA0674F7556779880B4FFAC2A6C691CF258095E1O3K" TargetMode="External"/><Relationship Id="rId41" Type="http://schemas.openxmlformats.org/officeDocument/2006/relationships/hyperlink" Target="consultantplus://offline/ref=B50F5DBB24FDE214486CAF0B1D93CCE4E959405998C90674F7556779880B4FFAC2A6C691CF258095E1O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F5DBB24FDE214486CAF0B1D93CCE4E958465A9DC80674F7556779880B4FFAC2A6C691CF25809BE1O4K" TargetMode="External"/><Relationship Id="rId11" Type="http://schemas.openxmlformats.org/officeDocument/2006/relationships/hyperlink" Target="consultantplus://offline/ref=B50F5DBB24FDE214486CAF0B1D93CCE4E959415F91CF0674F7556779880B4FFAC2A6C691CF25809CE1O5K" TargetMode="External"/><Relationship Id="rId24" Type="http://schemas.openxmlformats.org/officeDocument/2006/relationships/hyperlink" Target="consultantplus://offline/ref=B50F5DBB24FDE214486CAF0B1D93CCE4E959405899CE0674F7556779880B4FFAC2A6C691CF25819BE1O4K" TargetMode="External"/><Relationship Id="rId32" Type="http://schemas.openxmlformats.org/officeDocument/2006/relationships/hyperlink" Target="consultantplus://offline/ref=B50F5DBB24FDE214486CAF0B1D93CCE4E959405998CA0674F7556779880B4FFAC2A6C6E9O1K" TargetMode="External"/><Relationship Id="rId37" Type="http://schemas.openxmlformats.org/officeDocument/2006/relationships/hyperlink" Target="consultantplus://offline/ref=B50F5DBB24FDE214486CAF0B1D93CCE4E958465A9DC80674F755677988E0OBK" TargetMode="External"/><Relationship Id="rId40" Type="http://schemas.openxmlformats.org/officeDocument/2006/relationships/hyperlink" Target="consultantplus://offline/ref=B50F5DBB24FDE214486CAF0B1D93CCE4E959405998C90674F755677988E0OBK" TargetMode="External"/><Relationship Id="rId5" Type="http://schemas.openxmlformats.org/officeDocument/2006/relationships/hyperlink" Target="consultantplus://offline/ref=B50F5DBB24FDE214486CAF0B1D93CCE4E958465B91C30674F755677988E0OBK" TargetMode="External"/><Relationship Id="rId15" Type="http://schemas.openxmlformats.org/officeDocument/2006/relationships/hyperlink" Target="consultantplus://offline/ref=B50F5DBB24FDE214486CAF0B1D93CCE4E959405890CA0674F7556779880B4FFAC2A6C691CF25809FE1O7K" TargetMode="External"/><Relationship Id="rId23" Type="http://schemas.openxmlformats.org/officeDocument/2006/relationships/hyperlink" Target="consultantplus://offline/ref=B50F5DBB24FDE214486CAF0B1D93CCE4E959405899CE0674F7556779880B4FFAC2A6C691CF25819BE1O5K" TargetMode="External"/><Relationship Id="rId28" Type="http://schemas.openxmlformats.org/officeDocument/2006/relationships/hyperlink" Target="consultantplus://offline/ref=B50F5DBB24FDE214486CAF0B1D93CCE4E959405998CA0674F7556779880B4FFAC2A6C691CF258098E1O0K" TargetMode="External"/><Relationship Id="rId36" Type="http://schemas.openxmlformats.org/officeDocument/2006/relationships/hyperlink" Target="consultantplus://offline/ref=B50F5DBB24FDE214486CAF0B1D93CCE4E959405998CA0674F7556779880B4FFAC2A6C691CF25819DE1O6K" TargetMode="External"/><Relationship Id="rId10" Type="http://schemas.openxmlformats.org/officeDocument/2006/relationships/hyperlink" Target="consultantplus://offline/ref=B50F5DBB24FDE214486CAF0B1D93CCE4E959415F91CF0674F755677988E0OBK" TargetMode="External"/><Relationship Id="rId19" Type="http://schemas.openxmlformats.org/officeDocument/2006/relationships/hyperlink" Target="consultantplus://offline/ref=B50F5DBB24FDE214486CAF0B1D93CCE4E959405890CA0674F7556779880B4FFAC2A6C691CF25809EE1O4K" TargetMode="External"/><Relationship Id="rId31" Type="http://schemas.openxmlformats.org/officeDocument/2006/relationships/hyperlink" Target="consultantplus://offline/ref=B50F5DBB24FDE214486CAF0B1D93CCE4E958465A9DC80674F755677988E0OBK" TargetMode="External"/><Relationship Id="rId4" Type="http://schemas.openxmlformats.org/officeDocument/2006/relationships/hyperlink" Target="consultantplus://offline/ref=B50F5DBB24FDE214486CAF0B1D93CCE4E958465A9CC90674F7556779880B4FFAC2A6C691CF25809EE1OBK" TargetMode="External"/><Relationship Id="rId9" Type="http://schemas.openxmlformats.org/officeDocument/2006/relationships/hyperlink" Target="consultantplus://offline/ref=B50F5DBB24FDE214486CAF0B1D93CCE4E958465A9DC80674F755677988E0OBK" TargetMode="External"/><Relationship Id="rId14" Type="http://schemas.openxmlformats.org/officeDocument/2006/relationships/hyperlink" Target="consultantplus://offline/ref=B50F5DBB24FDE214486CAF0B1D93CCE4E959415F91CF0674F7556779880B4FFAC2A6C691CF25809CE1O5K" TargetMode="External"/><Relationship Id="rId22" Type="http://schemas.openxmlformats.org/officeDocument/2006/relationships/hyperlink" Target="consultantplus://offline/ref=B50F5DBB24FDE214486CAF0B1D93CCE4E959405899CE0674F7556779880B4FFAC2A6C691CF25809EE1O6K" TargetMode="External"/><Relationship Id="rId27" Type="http://schemas.openxmlformats.org/officeDocument/2006/relationships/hyperlink" Target="consultantplus://offline/ref=B50F5DBB24FDE214486CAF0B1D93CCE4E958425A99CA0674F7556779880B4FFAC2A6C691CF25809CE1O5K" TargetMode="External"/><Relationship Id="rId30" Type="http://schemas.openxmlformats.org/officeDocument/2006/relationships/hyperlink" Target="consultantplus://offline/ref=B50F5DBB24FDE214486CAF0B1D93CCE4E959405998CA0674F7556779880B4FFAC2A6C691CF258095E1O7K" TargetMode="External"/><Relationship Id="rId35" Type="http://schemas.openxmlformats.org/officeDocument/2006/relationships/hyperlink" Target="consultantplus://offline/ref=B50F5DBB24FDE214486CAF0B1D93CCE4E959405998CA0674F7556779880B4FFAC2A6C6E9O8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3024</Words>
  <Characters>17242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Полуденный Николай Николаевич</dc:creator>
  <cp:keywords/>
  <dc:description/>
  <cp:lastModifiedBy>Полуденный Николай Николаевич</cp:lastModifiedBy>
  <cp:revision>1</cp:revision>
  <dcterms:created xsi:type="dcterms:W3CDTF">2015-06-23T10:14:00Z</dcterms:created>
  <dcterms:modified xsi:type="dcterms:W3CDTF">2015-06-23T10:14:00Z</dcterms:modified>
</cp:coreProperties>
</file>